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2E70FD" w:rsidRDefault="001E1A5B" w:rsidP="00B27567">
      <w:pPr>
        <w:pStyle w:val="tytul"/>
        <w:spacing w:line="276" w:lineRule="auto"/>
        <w:ind w:right="565"/>
        <w:jc w:val="right"/>
        <w:rPr>
          <w:b w:val="0"/>
          <w:sz w:val="22"/>
          <w:szCs w:val="22"/>
        </w:rPr>
      </w:pPr>
      <w:r w:rsidRPr="002E70FD">
        <w:rPr>
          <w:b w:val="0"/>
          <w:sz w:val="22"/>
          <w:szCs w:val="22"/>
        </w:rPr>
        <w:t>Warszawa</w:t>
      </w:r>
      <w:r w:rsidR="00B27567">
        <w:rPr>
          <w:b w:val="0"/>
          <w:sz w:val="22"/>
          <w:szCs w:val="22"/>
        </w:rPr>
        <w:t xml:space="preserve">, </w:t>
      </w:r>
      <w:r w:rsidR="005C2F48">
        <w:rPr>
          <w:b w:val="0"/>
          <w:sz w:val="22"/>
          <w:szCs w:val="22"/>
        </w:rPr>
        <w:t>25</w:t>
      </w:r>
      <w:r w:rsidR="00C33A4D">
        <w:rPr>
          <w:b w:val="0"/>
          <w:sz w:val="22"/>
          <w:szCs w:val="22"/>
        </w:rPr>
        <w:t xml:space="preserve"> </w:t>
      </w:r>
      <w:r w:rsidR="00B27567">
        <w:rPr>
          <w:b w:val="0"/>
          <w:sz w:val="22"/>
          <w:szCs w:val="22"/>
        </w:rPr>
        <w:t>lutego 2015</w:t>
      </w:r>
      <w:r w:rsidR="00953E8A">
        <w:rPr>
          <w:b w:val="0"/>
          <w:sz w:val="22"/>
          <w:szCs w:val="22"/>
        </w:rPr>
        <w:t xml:space="preserve"> r.</w:t>
      </w:r>
    </w:p>
    <w:p w:rsidR="00253069" w:rsidRDefault="00253069" w:rsidP="00B27567">
      <w:pPr>
        <w:pStyle w:val="informacjaprasowa"/>
        <w:spacing w:line="276" w:lineRule="auto"/>
        <w:ind w:right="565"/>
        <w:rPr>
          <w:sz w:val="22"/>
          <w:szCs w:val="22"/>
        </w:rPr>
      </w:pPr>
    </w:p>
    <w:p w:rsidR="001E1A5B" w:rsidRPr="00563BB9" w:rsidRDefault="001E1A5B" w:rsidP="00B27567">
      <w:pPr>
        <w:pStyle w:val="informacjaprasowa"/>
        <w:spacing w:line="276" w:lineRule="auto"/>
        <w:ind w:right="565"/>
        <w:rPr>
          <w:sz w:val="22"/>
          <w:szCs w:val="22"/>
        </w:rPr>
      </w:pPr>
      <w:r w:rsidRPr="00563BB9">
        <w:rPr>
          <w:sz w:val="22"/>
          <w:szCs w:val="22"/>
        </w:rPr>
        <w:t>Informacja prasowa</w:t>
      </w:r>
    </w:p>
    <w:p w:rsidR="001E1A5B" w:rsidRPr="00563BB9" w:rsidRDefault="001E1A5B" w:rsidP="00B27567">
      <w:pPr>
        <w:pStyle w:val="tytul"/>
        <w:spacing w:line="276" w:lineRule="auto"/>
        <w:ind w:right="565"/>
        <w:jc w:val="both"/>
        <w:rPr>
          <w:b w:val="0"/>
          <w:sz w:val="22"/>
          <w:szCs w:val="22"/>
        </w:rPr>
      </w:pPr>
    </w:p>
    <w:p w:rsidR="001E1A5B" w:rsidRPr="00563BB9" w:rsidRDefault="001E1A5B" w:rsidP="00B27567">
      <w:pPr>
        <w:pStyle w:val="tytul"/>
        <w:spacing w:line="276" w:lineRule="auto"/>
        <w:ind w:right="565"/>
        <w:jc w:val="both"/>
        <w:rPr>
          <w:sz w:val="22"/>
          <w:szCs w:val="22"/>
        </w:rPr>
      </w:pPr>
    </w:p>
    <w:p w:rsidR="00B27567" w:rsidRPr="00B27567" w:rsidRDefault="009F6BA3" w:rsidP="00ED7CA4">
      <w:pPr>
        <w:spacing w:line="276" w:lineRule="auto"/>
        <w:ind w:right="565"/>
        <w:rPr>
          <w:rFonts w:ascii="Arial" w:hAnsi="Arial" w:cs="Arial"/>
          <w:b/>
          <w:sz w:val="28"/>
          <w:szCs w:val="28"/>
        </w:rPr>
      </w:pPr>
      <w:r w:rsidRPr="009F6BA3">
        <w:rPr>
          <w:rFonts w:ascii="Arial" w:hAnsi="Arial" w:cs="Arial"/>
          <w:b/>
          <w:sz w:val="28"/>
          <w:szCs w:val="28"/>
        </w:rPr>
        <w:t xml:space="preserve">Szczęśliwe dzieciństwo </w:t>
      </w:r>
      <w:r w:rsidR="001B0EB3">
        <w:rPr>
          <w:rFonts w:ascii="Arial" w:hAnsi="Arial" w:cs="Arial"/>
          <w:b/>
          <w:sz w:val="28"/>
          <w:szCs w:val="28"/>
        </w:rPr>
        <w:t>–</w:t>
      </w:r>
      <w:r w:rsidRPr="009F6BA3">
        <w:rPr>
          <w:rFonts w:ascii="Arial" w:hAnsi="Arial" w:cs="Arial"/>
          <w:b/>
          <w:sz w:val="28"/>
          <w:szCs w:val="28"/>
        </w:rPr>
        <w:t xml:space="preserve"> ile zależy od rodziców i opiekunów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b/>
          <w:sz w:val="22"/>
          <w:szCs w:val="22"/>
        </w:rPr>
      </w:pPr>
    </w:p>
    <w:p w:rsidR="00B27567" w:rsidRPr="00B27567" w:rsidRDefault="009F6BA3" w:rsidP="00ED7CA4">
      <w:pPr>
        <w:spacing w:line="276" w:lineRule="auto"/>
        <w:ind w:right="565"/>
        <w:rPr>
          <w:rFonts w:ascii="Arial" w:hAnsi="Arial" w:cs="Arial"/>
          <w:b/>
          <w:sz w:val="22"/>
          <w:szCs w:val="22"/>
        </w:rPr>
      </w:pPr>
      <w:r w:rsidRPr="009F6BA3">
        <w:rPr>
          <w:rFonts w:ascii="Arial" w:hAnsi="Arial" w:cs="Arial"/>
          <w:b/>
          <w:sz w:val="22"/>
          <w:szCs w:val="22"/>
        </w:rPr>
        <w:t>Jak długo dzieci powinny spędzać czas przed telewizorem? Dlaczego dziadkowie są ważni? Kiedy i dlaczego nadmiar opieki krępuje rozwój małego człowieka? IBE opublikował drugą serię poradników opracowanych przez ekspertów z Zespołu Wczesnej Edukacji. Można je pobrać w Internecie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b/>
          <w:sz w:val="22"/>
          <w:szCs w:val="22"/>
        </w:rPr>
      </w:pPr>
    </w:p>
    <w:p w:rsidR="009F6BA3" w:rsidRP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t xml:space="preserve">Instytut Badań Edukacyjnych opublikował kolejną serię poradnika „Niezbędnik Dobrego Nauczyciela”. Pierwsza dotyczyła rozwoju dziecka. Druga nosi tytuł „Opieka i wychowanie w okresie dzieciństwa i dorastania”. Zespół autorów pod opieką prof. Anny Izabeli Brzezińskiej, lidera Zespołu Wczesnej Edukacji IBE, przekazuje w niej cenne wskazówki na temat metod i sposobów wychowania odpowiednich do każdego etapu rozwoju dziecka i nastolatka. </w:t>
      </w:r>
    </w:p>
    <w:p w:rsid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t xml:space="preserve">Rodzice, opiekunowie, nauczyciele i wychowawcy znajdą tu wiele informacji, pozwalających zrozumieć, dlaczego i jak postępować z dzieckiem od wczesnego dzieciństwa, przez wiek przedszkolny i szkolny po późną fazę dorastania czyli aż do startu w dorosłość. </w:t>
      </w:r>
    </w:p>
    <w:p w:rsid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215E21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t>– Nie ma prostych recept i przepisów na wychowanie. Każde dziecko jest inne i wymaga innego podejścia – mówi prof. Anna I. Brzezińska. – Dlatego każdy rodzic, opiekun czy nauczyciel intuicyjnie stara się znaleźć taki sposób wychowania, który wydaje mu się najlepszy i najbardziej odpowiada jemu i dziecku. Czasem jednak trudno się ustrzec pułapek wychowawczych. A te z kolei łatwiej nam do</w:t>
      </w:r>
      <w:r w:rsidR="00215E21">
        <w:rPr>
          <w:rFonts w:ascii="Arial" w:hAnsi="Arial" w:cs="Arial"/>
          <w:sz w:val="22"/>
          <w:szCs w:val="22"/>
        </w:rPr>
        <w:t>strzegać u innych niż u siebie.</w:t>
      </w:r>
    </w:p>
    <w:p w:rsidR="00215E21" w:rsidRDefault="00215E21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9F6BA3" w:rsidRP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t>Poradniki, które opracowaliśmy powstały po to, by pomóc rodzicom i wychowawcom zrozumieć rozwijające się dziecko i jego zmieniające się potrzeby. A te zmieniają się w sposób znaczący z każdym kolejnym etapem rozwoju.</w:t>
      </w:r>
    </w:p>
    <w:p w:rsidR="009F6BA3" w:rsidRP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t xml:space="preserve">Poradniki podpowiedzą, jak właściwie towarzyszyć dziecku w jego dorastaniu i jak stymulować jego rozwój. Bo choć każdy z rodziców chce, by jego dziecko miało szczęśliwe dzieciństwo, to zarówno nadmierna opiekuńczość i troska, jak i zbyt wczesne próby oddania dziecku kwestii decydowania o sobie, mogą skończyć się wychowawczą porażką. </w:t>
      </w:r>
    </w:p>
    <w:p w:rsidR="00215E21" w:rsidRDefault="00215E21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215E21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t>Autorzy zwracają również uwagę na tematy trudne, jak pseudowychowanie, wychowanie toksyczne, czy manipulację pedagogiczną. Pokazują skutki takich zachowań dorosłych i doradzają, jaka powinna być właściwa relacja opiekuna i nauczyciela z dzieckiem i nastolatkiem. Podkreślają też wielką rolę relacji z rówieśnikami.</w:t>
      </w:r>
    </w:p>
    <w:p w:rsidR="009F6BA3" w:rsidRP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lastRenderedPageBreak/>
        <w:t>Grupa rówieśnicza w pewnym momencie życia dziecka staje się bardzo ważnym partnerem w relacjach dziecka z otoczeniem – autorzy dotykają również tego tematu, mówią o tym, jak uszanować to zwrócenie się w stronę rówieśników, jak pomóc dziecku zbudować właściwe relacje w grupie, jak odnaleźć własną pozycję, jak dbać o pierwsze przyjaźnie i cenić współpracę. Dzięki właściwym kontaktom dorosłych z dorastającym dzieckiem prostszy może okazać się też okres dojrzewania, budowania własnej autonomii i poczucia tożsamości.</w:t>
      </w:r>
    </w:p>
    <w:p w:rsidR="00215E21" w:rsidRDefault="00215E21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9F6BA3" w:rsidRP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9F6BA3">
        <w:rPr>
          <w:rFonts w:ascii="Arial" w:hAnsi="Arial" w:cs="Arial"/>
          <w:sz w:val="22"/>
          <w:szCs w:val="22"/>
        </w:rPr>
        <w:t>– Właściwe postawy rodziców, wychowawców i nauczycieli pomagają dziecku dobrze wkroczyć w dorosłość, mieć poczucie własnej indywidualności i tożsamości, a dzięki temu właściwie zaprojektować swoje życie – podkreśla prof. Brzezińska.</w:t>
      </w:r>
    </w:p>
    <w:p w:rsidR="009F6BA3" w:rsidRPr="009F6BA3" w:rsidRDefault="009F6BA3" w:rsidP="009F6BA3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9F6BA3" w:rsidRPr="00215E21" w:rsidRDefault="009F6BA3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215E21">
        <w:rPr>
          <w:rFonts w:ascii="Arial" w:hAnsi="Arial" w:cs="Arial"/>
          <w:i/>
          <w:sz w:val="22"/>
          <w:szCs w:val="22"/>
        </w:rPr>
        <w:t>W skład drugiej serii poradnika „Niez</w:t>
      </w:r>
      <w:r w:rsidR="00215E21" w:rsidRPr="00215E21">
        <w:rPr>
          <w:rFonts w:ascii="Arial" w:hAnsi="Arial" w:cs="Arial"/>
          <w:i/>
          <w:sz w:val="22"/>
          <w:szCs w:val="22"/>
        </w:rPr>
        <w:t>będnik Dobrego Nauczyciela” pt.</w:t>
      </w:r>
      <w:r w:rsidRPr="00215E21">
        <w:rPr>
          <w:rFonts w:ascii="Arial" w:hAnsi="Arial" w:cs="Arial"/>
          <w:i/>
          <w:sz w:val="22"/>
          <w:szCs w:val="22"/>
        </w:rPr>
        <w:t xml:space="preserve"> „Opieka i wychowanie w okresie dzieciństwa i dorastania” wchodzą:</w:t>
      </w:r>
    </w:p>
    <w:p w:rsidR="00215E21" w:rsidRPr="00215E21" w:rsidRDefault="00215E21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</w:p>
    <w:p w:rsidR="009F6BA3" w:rsidRPr="00215E21" w:rsidRDefault="009F6BA3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215E21">
        <w:rPr>
          <w:rFonts w:ascii="Arial" w:hAnsi="Arial" w:cs="Arial"/>
          <w:i/>
          <w:sz w:val="22"/>
          <w:szCs w:val="22"/>
        </w:rPr>
        <w:t>Tom 1. Karolina Appelt, Monika Mielcarek, Opieka i wyc</w:t>
      </w:r>
      <w:r w:rsidR="00215E21">
        <w:rPr>
          <w:rFonts w:ascii="Arial" w:hAnsi="Arial" w:cs="Arial"/>
          <w:i/>
          <w:sz w:val="22"/>
          <w:szCs w:val="22"/>
        </w:rPr>
        <w:t>howanie. Wczesne dzieciństwo</w:t>
      </w:r>
    </w:p>
    <w:p w:rsidR="009F6BA3" w:rsidRPr="00215E21" w:rsidRDefault="009F6BA3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215E21">
        <w:rPr>
          <w:rFonts w:ascii="Arial" w:hAnsi="Arial" w:cs="Arial"/>
          <w:i/>
          <w:sz w:val="22"/>
          <w:szCs w:val="22"/>
        </w:rPr>
        <w:t>Tom 2. Joanna Matejczuk,  Opieka i wychowanie. Wiek przedszkolny</w:t>
      </w:r>
    </w:p>
    <w:p w:rsidR="009F6BA3" w:rsidRPr="00215E21" w:rsidRDefault="009F6BA3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215E21">
        <w:rPr>
          <w:rFonts w:ascii="Arial" w:hAnsi="Arial" w:cs="Arial"/>
          <w:i/>
          <w:sz w:val="22"/>
          <w:szCs w:val="22"/>
        </w:rPr>
        <w:t>Tom 3. Sławomir Jabłoński, Aleksandra Ratajczyk,  Opieka i wychowanie. Wczesny wiek szkolny</w:t>
      </w:r>
    </w:p>
    <w:p w:rsidR="009F6BA3" w:rsidRPr="00215E21" w:rsidRDefault="009F6BA3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215E21">
        <w:rPr>
          <w:rFonts w:ascii="Arial" w:hAnsi="Arial" w:cs="Arial"/>
          <w:i/>
          <w:sz w:val="22"/>
          <w:szCs w:val="22"/>
        </w:rPr>
        <w:t>Tom 4. Ewa Filipiak, Ewa Lemańska-Lewandowska,  Opieka i wychowanie. Środkowy wiek szkolny</w:t>
      </w:r>
    </w:p>
    <w:p w:rsidR="009F6BA3" w:rsidRPr="00215E21" w:rsidRDefault="009F6BA3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215E21">
        <w:rPr>
          <w:rFonts w:ascii="Arial" w:hAnsi="Arial" w:cs="Arial"/>
          <w:i/>
          <w:sz w:val="22"/>
          <w:szCs w:val="22"/>
        </w:rPr>
        <w:t>Tom 5. Ewa Filipiak, Ewa Lemańska-Lewandowska,  Opieka i wychowanie. Wczesna faza dorastania</w:t>
      </w:r>
    </w:p>
    <w:p w:rsidR="009F6BA3" w:rsidRDefault="009F6BA3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215E21">
        <w:rPr>
          <w:rFonts w:ascii="Arial" w:hAnsi="Arial" w:cs="Arial"/>
          <w:i/>
          <w:sz w:val="22"/>
          <w:szCs w:val="22"/>
        </w:rPr>
        <w:t>Tom 6. Ewa Filipiak, Małgorzata  Wiśniewska, Opieka i wychowanie. Późna faza dorastania</w:t>
      </w:r>
    </w:p>
    <w:p w:rsidR="00215E21" w:rsidRPr="00215E21" w:rsidRDefault="00215E21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</w:p>
    <w:p w:rsidR="00F900F2" w:rsidRPr="00215E21" w:rsidRDefault="00215E21" w:rsidP="009F6BA3">
      <w:pPr>
        <w:spacing w:line="276" w:lineRule="auto"/>
        <w:ind w:right="56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Obie serie można pobrać ze strony </w:t>
      </w:r>
      <w:hyperlink r:id="rId8" w:history="1">
        <w:r w:rsidR="00780334" w:rsidRPr="00C36322">
          <w:rPr>
            <w:rStyle w:val="Hipercze"/>
            <w:rFonts w:ascii="Arial" w:hAnsi="Arial" w:cs="Arial"/>
            <w:i/>
            <w:sz w:val="22"/>
            <w:szCs w:val="22"/>
          </w:rPr>
          <w:t>www.eduentuzjasci.pl</w:t>
        </w:r>
      </w:hyperlink>
      <w:r w:rsidR="00780334">
        <w:rPr>
          <w:rFonts w:ascii="Arial" w:hAnsi="Arial" w:cs="Arial"/>
          <w:i/>
          <w:sz w:val="22"/>
          <w:szCs w:val="22"/>
        </w:rPr>
        <w:t xml:space="preserve"> w zakładce “Publikacje”</w:t>
      </w:r>
    </w:p>
    <w:p w:rsidR="00A0359A" w:rsidRDefault="00A0359A" w:rsidP="00B27567">
      <w:pPr>
        <w:pStyle w:val="txt"/>
        <w:spacing w:line="276" w:lineRule="auto"/>
        <w:ind w:right="565"/>
        <w:rPr>
          <w:b/>
          <w:sz w:val="18"/>
          <w:szCs w:val="22"/>
          <w:u w:val="single"/>
        </w:rPr>
      </w:pPr>
    </w:p>
    <w:p w:rsidR="00A0359A" w:rsidRDefault="00A0359A" w:rsidP="00B27567">
      <w:pPr>
        <w:pStyle w:val="txt"/>
        <w:spacing w:line="276" w:lineRule="auto"/>
        <w:ind w:right="565"/>
        <w:rPr>
          <w:b/>
          <w:sz w:val="18"/>
          <w:szCs w:val="22"/>
          <w:u w:val="single"/>
        </w:rPr>
      </w:pPr>
    </w:p>
    <w:p w:rsidR="00563BB9" w:rsidRPr="00A0359A" w:rsidRDefault="00563BB9" w:rsidP="00B27567">
      <w:pPr>
        <w:pStyle w:val="txt"/>
        <w:spacing w:line="276" w:lineRule="auto"/>
        <w:ind w:right="565"/>
        <w:rPr>
          <w:sz w:val="22"/>
          <w:szCs w:val="22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563BB9" w:rsidRPr="00735A61" w:rsidRDefault="00563BB9" w:rsidP="00B27567">
      <w:pPr>
        <w:pStyle w:val="txt"/>
        <w:spacing w:line="276" w:lineRule="auto"/>
        <w:ind w:right="565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(evidence-based policy and practice)i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 i lokalnym.</w:t>
      </w:r>
    </w:p>
    <w:p w:rsidR="00563BB9" w:rsidRPr="00735A61" w:rsidRDefault="001F295A" w:rsidP="00B27567">
      <w:pPr>
        <w:pStyle w:val="txt"/>
        <w:spacing w:line="276" w:lineRule="auto"/>
        <w:ind w:right="565"/>
        <w:rPr>
          <w:sz w:val="18"/>
          <w:szCs w:val="22"/>
        </w:rPr>
      </w:pPr>
      <w:hyperlink r:id="rId9" w:history="1">
        <w:r w:rsidR="00563BB9" w:rsidRPr="00735A61">
          <w:rPr>
            <w:rStyle w:val="Hipercze"/>
            <w:sz w:val="18"/>
            <w:szCs w:val="22"/>
          </w:rPr>
          <w:t>www.ibe.edu.pl</w:t>
        </w:r>
      </w:hyperlink>
    </w:p>
    <w:p w:rsidR="00563BB9" w:rsidRPr="00735A61" w:rsidRDefault="00563BB9" w:rsidP="00B27567">
      <w:pPr>
        <w:pStyle w:val="txt"/>
        <w:spacing w:line="276" w:lineRule="auto"/>
        <w:ind w:right="565"/>
        <w:rPr>
          <w:sz w:val="18"/>
          <w:szCs w:val="22"/>
        </w:rPr>
      </w:pPr>
    </w:p>
    <w:p w:rsidR="00563BB9" w:rsidRPr="00735A61" w:rsidRDefault="00563BB9" w:rsidP="00B27567">
      <w:pPr>
        <w:pStyle w:val="txt"/>
        <w:spacing w:line="276" w:lineRule="auto"/>
        <w:ind w:right="565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563BB9" w:rsidRPr="00735A61" w:rsidRDefault="00563BB9" w:rsidP="00B27567">
      <w:pPr>
        <w:pStyle w:val="txt"/>
        <w:spacing w:line="276" w:lineRule="auto"/>
        <w:ind w:right="565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Poddziałanie 3.1.1 Tworzenie warunków i narzędzi do monitorowania, ewaluacji i badań systemu oświaty.</w:t>
      </w:r>
    </w:p>
    <w:p w:rsidR="00563BB9" w:rsidRPr="00735A61" w:rsidRDefault="001F295A" w:rsidP="00B27567">
      <w:pPr>
        <w:pStyle w:val="txt"/>
        <w:spacing w:line="276" w:lineRule="auto"/>
        <w:ind w:right="565"/>
        <w:rPr>
          <w:sz w:val="18"/>
          <w:szCs w:val="22"/>
        </w:rPr>
      </w:pPr>
      <w:hyperlink r:id="rId10" w:history="1">
        <w:r w:rsidR="00563BB9" w:rsidRPr="00735A61">
          <w:rPr>
            <w:rStyle w:val="Hipercze"/>
            <w:sz w:val="18"/>
            <w:szCs w:val="22"/>
          </w:rPr>
          <w:t>www.eduentuzjasci.pl</w:t>
        </w:r>
      </w:hyperlink>
    </w:p>
    <w:p w:rsidR="00563BB9" w:rsidRDefault="00563BB9" w:rsidP="00B27567">
      <w:pPr>
        <w:pStyle w:val="txt"/>
        <w:spacing w:line="276" w:lineRule="auto"/>
        <w:ind w:right="565"/>
        <w:rPr>
          <w:i/>
          <w:sz w:val="18"/>
          <w:szCs w:val="22"/>
        </w:rPr>
      </w:pPr>
    </w:p>
    <w:p w:rsidR="00563BB9" w:rsidRPr="00735A61" w:rsidRDefault="00563BB9" w:rsidP="00B27567">
      <w:pPr>
        <w:pStyle w:val="txt"/>
        <w:spacing w:line="276" w:lineRule="auto"/>
        <w:ind w:right="565"/>
        <w:rPr>
          <w:i/>
          <w:sz w:val="18"/>
          <w:szCs w:val="22"/>
        </w:rPr>
      </w:pPr>
    </w:p>
    <w:p w:rsidR="00B27567" w:rsidRPr="006B354C" w:rsidRDefault="00B27567" w:rsidP="00B27567">
      <w:pPr>
        <w:pStyle w:val="txt"/>
        <w:spacing w:line="276" w:lineRule="auto"/>
        <w:ind w:right="565"/>
        <w:rPr>
          <w:b/>
          <w:u w:val="single"/>
        </w:rPr>
      </w:pPr>
      <w:r w:rsidRPr="006B354C">
        <w:rPr>
          <w:b/>
          <w:u w:val="single"/>
        </w:rPr>
        <w:t>Kontakt dla mediów</w:t>
      </w:r>
    </w:p>
    <w:p w:rsidR="00B27567" w:rsidRDefault="00B27567" w:rsidP="00B27567">
      <w:pPr>
        <w:pStyle w:val="txt"/>
        <w:spacing w:line="276" w:lineRule="auto"/>
        <w:ind w:right="565"/>
        <w:rPr>
          <w:b/>
          <w:i/>
          <w:lang w:val="en-US"/>
        </w:rPr>
      </w:pPr>
      <w:r w:rsidRPr="00A856C9">
        <w:rPr>
          <w:b/>
          <w:i/>
          <w:lang w:val="en-US"/>
        </w:rPr>
        <w:t>Weronika Janda</w:t>
      </w:r>
    </w:p>
    <w:p w:rsidR="00B27567" w:rsidRPr="00A856C9" w:rsidRDefault="00B27567" w:rsidP="00B27567">
      <w:pPr>
        <w:pStyle w:val="txt"/>
        <w:spacing w:line="276" w:lineRule="auto"/>
        <w:ind w:right="565"/>
        <w:rPr>
          <w:i/>
          <w:lang w:val="en-US"/>
        </w:rPr>
      </w:pPr>
      <w:r w:rsidRPr="00A856C9">
        <w:rPr>
          <w:i/>
          <w:lang w:val="en-US"/>
        </w:rPr>
        <w:t>Marketing &amp; Communications Consultants</w:t>
      </w:r>
    </w:p>
    <w:p w:rsidR="00B27567" w:rsidRDefault="00B27567" w:rsidP="00B27567">
      <w:pPr>
        <w:pStyle w:val="txt"/>
        <w:spacing w:line="276" w:lineRule="auto"/>
        <w:ind w:right="565"/>
        <w:rPr>
          <w:i/>
          <w:lang w:val="en-US"/>
        </w:rPr>
      </w:pPr>
      <w:r w:rsidRPr="00A856C9">
        <w:rPr>
          <w:i/>
          <w:lang w:val="en-US"/>
        </w:rPr>
        <w:t xml:space="preserve">e-mail: </w:t>
      </w:r>
      <w:hyperlink r:id="rId11" w:history="1">
        <w:r w:rsidRPr="00A856C9">
          <w:rPr>
            <w:rStyle w:val="Hipercze"/>
            <w:i/>
            <w:lang w:val="en-US"/>
          </w:rPr>
          <w:t>Janda@mcconsultants.pl</w:t>
        </w:r>
      </w:hyperlink>
      <w:r w:rsidRPr="00A856C9">
        <w:rPr>
          <w:i/>
          <w:lang w:val="en-US"/>
        </w:rPr>
        <w:t xml:space="preserve">, </w:t>
      </w:r>
    </w:p>
    <w:p w:rsidR="00B27567" w:rsidRDefault="00B27567" w:rsidP="00B27567">
      <w:pPr>
        <w:pStyle w:val="txt"/>
        <w:spacing w:line="276" w:lineRule="auto"/>
        <w:ind w:right="565"/>
        <w:rPr>
          <w:i/>
          <w:lang w:val="en-US"/>
        </w:rPr>
      </w:pPr>
      <w:r w:rsidRPr="00A856C9">
        <w:rPr>
          <w:i/>
          <w:lang w:val="en-US"/>
        </w:rPr>
        <w:t xml:space="preserve">tel. kom. +48 662 086 500, </w:t>
      </w:r>
    </w:p>
    <w:p w:rsidR="00B27567" w:rsidRPr="00B05BC9" w:rsidRDefault="00B27567" w:rsidP="00B27567">
      <w:pPr>
        <w:pStyle w:val="txt"/>
        <w:spacing w:line="276" w:lineRule="auto"/>
        <w:ind w:right="565"/>
      </w:pPr>
      <w:r w:rsidRPr="00A856C9">
        <w:rPr>
          <w:i/>
          <w:lang w:val="en-US"/>
        </w:rPr>
        <w:t>tel. (+48 22) 40 66 100/101 wew. 23</w:t>
      </w:r>
    </w:p>
    <w:p w:rsidR="00FF2DC3" w:rsidRPr="00735A61" w:rsidRDefault="00FF2DC3" w:rsidP="00B27567">
      <w:pPr>
        <w:pStyle w:val="txt"/>
        <w:spacing w:line="276" w:lineRule="auto"/>
        <w:ind w:right="565"/>
        <w:rPr>
          <w:i/>
          <w:sz w:val="18"/>
          <w:szCs w:val="22"/>
          <w:lang w:val="en-US"/>
        </w:rPr>
      </w:pPr>
    </w:p>
    <w:sectPr w:rsidR="00FF2DC3" w:rsidRPr="00735A61" w:rsidSect="003A202E">
      <w:headerReference w:type="default" r:id="rId12"/>
      <w:footerReference w:type="default" r:id="rId13"/>
      <w:pgSz w:w="11906" w:h="16838"/>
      <w:pgMar w:top="2516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60" w:rsidRDefault="005F5F60">
      <w:r>
        <w:separator/>
      </w:r>
    </w:p>
  </w:endnote>
  <w:endnote w:type="continuationSeparator" w:id="0">
    <w:p w:rsidR="005F5F60" w:rsidRDefault="005F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4C" w:rsidRPr="00727094" w:rsidRDefault="006B354C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60" w:rsidRDefault="005F5F60">
      <w:r>
        <w:separator/>
      </w:r>
    </w:p>
  </w:footnote>
  <w:footnote w:type="continuationSeparator" w:id="0">
    <w:p w:rsidR="005F5F60" w:rsidRDefault="005F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4C" w:rsidRPr="00AB7DC2" w:rsidRDefault="006B354C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2F2B"/>
    <w:rsid w:val="00006D2B"/>
    <w:rsid w:val="000070E8"/>
    <w:rsid w:val="000246C8"/>
    <w:rsid w:val="00032044"/>
    <w:rsid w:val="00033E89"/>
    <w:rsid w:val="00035847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84554"/>
    <w:rsid w:val="00086521"/>
    <w:rsid w:val="00090649"/>
    <w:rsid w:val="0009350F"/>
    <w:rsid w:val="000969B2"/>
    <w:rsid w:val="000A003D"/>
    <w:rsid w:val="000A3CBE"/>
    <w:rsid w:val="000A5EB1"/>
    <w:rsid w:val="000A63C9"/>
    <w:rsid w:val="000A7451"/>
    <w:rsid w:val="000B3CD5"/>
    <w:rsid w:val="000C00CF"/>
    <w:rsid w:val="000C03CE"/>
    <w:rsid w:val="000D0F69"/>
    <w:rsid w:val="000E6815"/>
    <w:rsid w:val="000F54DB"/>
    <w:rsid w:val="001028A2"/>
    <w:rsid w:val="001031D2"/>
    <w:rsid w:val="001042C8"/>
    <w:rsid w:val="001154D1"/>
    <w:rsid w:val="001159B7"/>
    <w:rsid w:val="00122A0D"/>
    <w:rsid w:val="00123FD3"/>
    <w:rsid w:val="00135DD3"/>
    <w:rsid w:val="0014002A"/>
    <w:rsid w:val="00142BA9"/>
    <w:rsid w:val="0014526C"/>
    <w:rsid w:val="0015155B"/>
    <w:rsid w:val="00151C8C"/>
    <w:rsid w:val="00154046"/>
    <w:rsid w:val="00172085"/>
    <w:rsid w:val="00173E40"/>
    <w:rsid w:val="00176961"/>
    <w:rsid w:val="00185D7F"/>
    <w:rsid w:val="0019115D"/>
    <w:rsid w:val="00194665"/>
    <w:rsid w:val="001A12B2"/>
    <w:rsid w:val="001A1B60"/>
    <w:rsid w:val="001B0EB3"/>
    <w:rsid w:val="001B26F9"/>
    <w:rsid w:val="001B39FF"/>
    <w:rsid w:val="001B5665"/>
    <w:rsid w:val="001B6597"/>
    <w:rsid w:val="001C1342"/>
    <w:rsid w:val="001D0BB8"/>
    <w:rsid w:val="001D30D7"/>
    <w:rsid w:val="001E1A5B"/>
    <w:rsid w:val="001E1D2D"/>
    <w:rsid w:val="001E366A"/>
    <w:rsid w:val="001E717E"/>
    <w:rsid w:val="001E7BB7"/>
    <w:rsid w:val="001F0DBC"/>
    <w:rsid w:val="001F295A"/>
    <w:rsid w:val="001F53D6"/>
    <w:rsid w:val="001F5A39"/>
    <w:rsid w:val="001F6F48"/>
    <w:rsid w:val="001F780D"/>
    <w:rsid w:val="00213893"/>
    <w:rsid w:val="00215E21"/>
    <w:rsid w:val="0021728F"/>
    <w:rsid w:val="0023103D"/>
    <w:rsid w:val="00232919"/>
    <w:rsid w:val="0023309D"/>
    <w:rsid w:val="00236281"/>
    <w:rsid w:val="00253069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A4DAC"/>
    <w:rsid w:val="002B0574"/>
    <w:rsid w:val="002B0D4C"/>
    <w:rsid w:val="002B3F77"/>
    <w:rsid w:val="002B47D6"/>
    <w:rsid w:val="002B7897"/>
    <w:rsid w:val="002C6B75"/>
    <w:rsid w:val="002C73A8"/>
    <w:rsid w:val="002D0757"/>
    <w:rsid w:val="002D555E"/>
    <w:rsid w:val="002E0761"/>
    <w:rsid w:val="002E10CF"/>
    <w:rsid w:val="002E6616"/>
    <w:rsid w:val="002E70FD"/>
    <w:rsid w:val="002F07E7"/>
    <w:rsid w:val="00300839"/>
    <w:rsid w:val="00302006"/>
    <w:rsid w:val="00302955"/>
    <w:rsid w:val="00303CA7"/>
    <w:rsid w:val="00305637"/>
    <w:rsid w:val="00313015"/>
    <w:rsid w:val="00317DCF"/>
    <w:rsid w:val="0032765C"/>
    <w:rsid w:val="00331465"/>
    <w:rsid w:val="003352EF"/>
    <w:rsid w:val="00335471"/>
    <w:rsid w:val="003373B7"/>
    <w:rsid w:val="00342FDF"/>
    <w:rsid w:val="00345473"/>
    <w:rsid w:val="00346312"/>
    <w:rsid w:val="0035200C"/>
    <w:rsid w:val="00352DEA"/>
    <w:rsid w:val="003544D5"/>
    <w:rsid w:val="0035641B"/>
    <w:rsid w:val="0036327B"/>
    <w:rsid w:val="003664D7"/>
    <w:rsid w:val="00375683"/>
    <w:rsid w:val="00376109"/>
    <w:rsid w:val="003761C5"/>
    <w:rsid w:val="00380C14"/>
    <w:rsid w:val="00381161"/>
    <w:rsid w:val="00383BC7"/>
    <w:rsid w:val="00383BC9"/>
    <w:rsid w:val="00384E03"/>
    <w:rsid w:val="0038688F"/>
    <w:rsid w:val="00387F89"/>
    <w:rsid w:val="003943E9"/>
    <w:rsid w:val="003976FD"/>
    <w:rsid w:val="003A1EC5"/>
    <w:rsid w:val="003A202E"/>
    <w:rsid w:val="003A3351"/>
    <w:rsid w:val="003A5A1E"/>
    <w:rsid w:val="003A7D23"/>
    <w:rsid w:val="003B1AC2"/>
    <w:rsid w:val="003B32D0"/>
    <w:rsid w:val="003B563F"/>
    <w:rsid w:val="003B6D9A"/>
    <w:rsid w:val="003C1A4C"/>
    <w:rsid w:val="003C4244"/>
    <w:rsid w:val="003C5F0E"/>
    <w:rsid w:val="003D7112"/>
    <w:rsid w:val="003E17C5"/>
    <w:rsid w:val="003E39E2"/>
    <w:rsid w:val="003E7CE7"/>
    <w:rsid w:val="003F31E9"/>
    <w:rsid w:val="0040063B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349B2"/>
    <w:rsid w:val="00435B08"/>
    <w:rsid w:val="00436FDD"/>
    <w:rsid w:val="00452DF0"/>
    <w:rsid w:val="004532CE"/>
    <w:rsid w:val="00456410"/>
    <w:rsid w:val="00456856"/>
    <w:rsid w:val="004616FC"/>
    <w:rsid w:val="00471F95"/>
    <w:rsid w:val="00481508"/>
    <w:rsid w:val="004854F2"/>
    <w:rsid w:val="00487F10"/>
    <w:rsid w:val="004913BD"/>
    <w:rsid w:val="00496AB3"/>
    <w:rsid w:val="004A12A5"/>
    <w:rsid w:val="004A2D81"/>
    <w:rsid w:val="004A4C9D"/>
    <w:rsid w:val="004B6439"/>
    <w:rsid w:val="004B75D6"/>
    <w:rsid w:val="004C1077"/>
    <w:rsid w:val="004D3E27"/>
    <w:rsid w:val="004D61C8"/>
    <w:rsid w:val="004E13CA"/>
    <w:rsid w:val="004E2591"/>
    <w:rsid w:val="004E5BB5"/>
    <w:rsid w:val="004E6FBA"/>
    <w:rsid w:val="004F0CC2"/>
    <w:rsid w:val="004F39CB"/>
    <w:rsid w:val="004F6D7B"/>
    <w:rsid w:val="004F736D"/>
    <w:rsid w:val="005201F9"/>
    <w:rsid w:val="005207F8"/>
    <w:rsid w:val="00520D4E"/>
    <w:rsid w:val="00521EB1"/>
    <w:rsid w:val="00523B64"/>
    <w:rsid w:val="00527D48"/>
    <w:rsid w:val="005323B2"/>
    <w:rsid w:val="00532C78"/>
    <w:rsid w:val="00533C07"/>
    <w:rsid w:val="00533CD5"/>
    <w:rsid w:val="00535B0A"/>
    <w:rsid w:val="005375E8"/>
    <w:rsid w:val="00541CE1"/>
    <w:rsid w:val="00544F7C"/>
    <w:rsid w:val="00545D0B"/>
    <w:rsid w:val="00551B15"/>
    <w:rsid w:val="005564EA"/>
    <w:rsid w:val="005571FE"/>
    <w:rsid w:val="00557ACC"/>
    <w:rsid w:val="00560DCB"/>
    <w:rsid w:val="00563537"/>
    <w:rsid w:val="00563BB9"/>
    <w:rsid w:val="00567945"/>
    <w:rsid w:val="00573AD9"/>
    <w:rsid w:val="005762E2"/>
    <w:rsid w:val="00576C85"/>
    <w:rsid w:val="00577063"/>
    <w:rsid w:val="005841B4"/>
    <w:rsid w:val="005878DF"/>
    <w:rsid w:val="005958F2"/>
    <w:rsid w:val="005A1EAC"/>
    <w:rsid w:val="005A4CE0"/>
    <w:rsid w:val="005A774F"/>
    <w:rsid w:val="005B0FE0"/>
    <w:rsid w:val="005B459C"/>
    <w:rsid w:val="005C2062"/>
    <w:rsid w:val="005C2F48"/>
    <w:rsid w:val="005C72F0"/>
    <w:rsid w:val="005D0DC7"/>
    <w:rsid w:val="005D17E7"/>
    <w:rsid w:val="005E0E9D"/>
    <w:rsid w:val="005E1DBB"/>
    <w:rsid w:val="005E223A"/>
    <w:rsid w:val="005E326E"/>
    <w:rsid w:val="005E5716"/>
    <w:rsid w:val="005F306F"/>
    <w:rsid w:val="005F42F4"/>
    <w:rsid w:val="005F5B0D"/>
    <w:rsid w:val="005F5F60"/>
    <w:rsid w:val="00604015"/>
    <w:rsid w:val="006104D0"/>
    <w:rsid w:val="00611F81"/>
    <w:rsid w:val="006145E3"/>
    <w:rsid w:val="006147A0"/>
    <w:rsid w:val="00615948"/>
    <w:rsid w:val="00615BC1"/>
    <w:rsid w:val="00615E96"/>
    <w:rsid w:val="00620A92"/>
    <w:rsid w:val="0062398E"/>
    <w:rsid w:val="00631425"/>
    <w:rsid w:val="006431DC"/>
    <w:rsid w:val="00650FC9"/>
    <w:rsid w:val="00664A0C"/>
    <w:rsid w:val="0066553D"/>
    <w:rsid w:val="006667A1"/>
    <w:rsid w:val="00667002"/>
    <w:rsid w:val="00667148"/>
    <w:rsid w:val="006710F7"/>
    <w:rsid w:val="006753D6"/>
    <w:rsid w:val="0067727C"/>
    <w:rsid w:val="00677CF8"/>
    <w:rsid w:val="006805DF"/>
    <w:rsid w:val="0068314A"/>
    <w:rsid w:val="0068340B"/>
    <w:rsid w:val="0068411D"/>
    <w:rsid w:val="00690D0E"/>
    <w:rsid w:val="00691FB6"/>
    <w:rsid w:val="006951B5"/>
    <w:rsid w:val="006A0E90"/>
    <w:rsid w:val="006A3664"/>
    <w:rsid w:val="006A4429"/>
    <w:rsid w:val="006A540C"/>
    <w:rsid w:val="006A79C0"/>
    <w:rsid w:val="006A7D97"/>
    <w:rsid w:val="006B0238"/>
    <w:rsid w:val="006B060A"/>
    <w:rsid w:val="006B354C"/>
    <w:rsid w:val="006B4539"/>
    <w:rsid w:val="006C3965"/>
    <w:rsid w:val="006C41C4"/>
    <w:rsid w:val="006C4A88"/>
    <w:rsid w:val="006C4CB5"/>
    <w:rsid w:val="006C6FB1"/>
    <w:rsid w:val="006D34E4"/>
    <w:rsid w:val="006D795C"/>
    <w:rsid w:val="006E29B8"/>
    <w:rsid w:val="006E653A"/>
    <w:rsid w:val="006F2AC9"/>
    <w:rsid w:val="006F2AD5"/>
    <w:rsid w:val="006F54A9"/>
    <w:rsid w:val="006F570A"/>
    <w:rsid w:val="006F73DE"/>
    <w:rsid w:val="00702370"/>
    <w:rsid w:val="00706008"/>
    <w:rsid w:val="00710967"/>
    <w:rsid w:val="007127EB"/>
    <w:rsid w:val="0071323E"/>
    <w:rsid w:val="007213DE"/>
    <w:rsid w:val="00723604"/>
    <w:rsid w:val="007256A8"/>
    <w:rsid w:val="00727094"/>
    <w:rsid w:val="00732DBA"/>
    <w:rsid w:val="00735A61"/>
    <w:rsid w:val="007373FC"/>
    <w:rsid w:val="00740CB3"/>
    <w:rsid w:val="00747E24"/>
    <w:rsid w:val="00751088"/>
    <w:rsid w:val="00761DFF"/>
    <w:rsid w:val="0077097C"/>
    <w:rsid w:val="00772135"/>
    <w:rsid w:val="0077220C"/>
    <w:rsid w:val="00772B3F"/>
    <w:rsid w:val="00774CFB"/>
    <w:rsid w:val="00780334"/>
    <w:rsid w:val="0079231A"/>
    <w:rsid w:val="007A152E"/>
    <w:rsid w:val="007A25B1"/>
    <w:rsid w:val="007A4519"/>
    <w:rsid w:val="007B71FC"/>
    <w:rsid w:val="007C1ADA"/>
    <w:rsid w:val="007C36F3"/>
    <w:rsid w:val="007D7E8E"/>
    <w:rsid w:val="007E1F93"/>
    <w:rsid w:val="007E3DED"/>
    <w:rsid w:val="007E4A8C"/>
    <w:rsid w:val="007E6A71"/>
    <w:rsid w:val="007F253F"/>
    <w:rsid w:val="007F3828"/>
    <w:rsid w:val="007F4941"/>
    <w:rsid w:val="00802CDF"/>
    <w:rsid w:val="00802E1A"/>
    <w:rsid w:val="00814BDB"/>
    <w:rsid w:val="0081728A"/>
    <w:rsid w:val="008172E0"/>
    <w:rsid w:val="00827451"/>
    <w:rsid w:val="0083055A"/>
    <w:rsid w:val="00831969"/>
    <w:rsid w:val="00832DA9"/>
    <w:rsid w:val="008354BD"/>
    <w:rsid w:val="00835A83"/>
    <w:rsid w:val="00836BFD"/>
    <w:rsid w:val="008439F6"/>
    <w:rsid w:val="00844790"/>
    <w:rsid w:val="00845974"/>
    <w:rsid w:val="00847F80"/>
    <w:rsid w:val="00852298"/>
    <w:rsid w:val="00854B29"/>
    <w:rsid w:val="00856103"/>
    <w:rsid w:val="008574CE"/>
    <w:rsid w:val="00861128"/>
    <w:rsid w:val="0087000D"/>
    <w:rsid w:val="00871D0D"/>
    <w:rsid w:val="00872389"/>
    <w:rsid w:val="008728D3"/>
    <w:rsid w:val="00882D57"/>
    <w:rsid w:val="00885BDE"/>
    <w:rsid w:val="00887756"/>
    <w:rsid w:val="008900A6"/>
    <w:rsid w:val="00893DDD"/>
    <w:rsid w:val="008941AF"/>
    <w:rsid w:val="008964FC"/>
    <w:rsid w:val="008A2A59"/>
    <w:rsid w:val="008B2027"/>
    <w:rsid w:val="008C0071"/>
    <w:rsid w:val="008C18A3"/>
    <w:rsid w:val="008D53A2"/>
    <w:rsid w:val="008F2619"/>
    <w:rsid w:val="008F6C4F"/>
    <w:rsid w:val="0090161B"/>
    <w:rsid w:val="009049C4"/>
    <w:rsid w:val="009057C6"/>
    <w:rsid w:val="009152CE"/>
    <w:rsid w:val="00915B91"/>
    <w:rsid w:val="00923598"/>
    <w:rsid w:val="0092617A"/>
    <w:rsid w:val="00942C67"/>
    <w:rsid w:val="00951493"/>
    <w:rsid w:val="0095251E"/>
    <w:rsid w:val="009528C5"/>
    <w:rsid w:val="00953E8A"/>
    <w:rsid w:val="00954969"/>
    <w:rsid w:val="00956469"/>
    <w:rsid w:val="009577CB"/>
    <w:rsid w:val="00966423"/>
    <w:rsid w:val="00966612"/>
    <w:rsid w:val="009676A2"/>
    <w:rsid w:val="0097037E"/>
    <w:rsid w:val="00970B6B"/>
    <w:rsid w:val="00973FC6"/>
    <w:rsid w:val="00977230"/>
    <w:rsid w:val="00977296"/>
    <w:rsid w:val="00980B76"/>
    <w:rsid w:val="00991F05"/>
    <w:rsid w:val="009A6B78"/>
    <w:rsid w:val="009B531B"/>
    <w:rsid w:val="009C3AE4"/>
    <w:rsid w:val="009C657F"/>
    <w:rsid w:val="009D03C4"/>
    <w:rsid w:val="009D2588"/>
    <w:rsid w:val="009D299B"/>
    <w:rsid w:val="009D5962"/>
    <w:rsid w:val="009D5ED1"/>
    <w:rsid w:val="009D71DB"/>
    <w:rsid w:val="009E0C70"/>
    <w:rsid w:val="009E212D"/>
    <w:rsid w:val="009E4757"/>
    <w:rsid w:val="009F4798"/>
    <w:rsid w:val="009F6BA3"/>
    <w:rsid w:val="00A0359A"/>
    <w:rsid w:val="00A035BF"/>
    <w:rsid w:val="00A07983"/>
    <w:rsid w:val="00A2260B"/>
    <w:rsid w:val="00A251EF"/>
    <w:rsid w:val="00A25E0F"/>
    <w:rsid w:val="00A30C4A"/>
    <w:rsid w:val="00A32645"/>
    <w:rsid w:val="00A3503F"/>
    <w:rsid w:val="00A36E7A"/>
    <w:rsid w:val="00A41130"/>
    <w:rsid w:val="00A437B7"/>
    <w:rsid w:val="00A44C81"/>
    <w:rsid w:val="00A47FC4"/>
    <w:rsid w:val="00A552F9"/>
    <w:rsid w:val="00A617FE"/>
    <w:rsid w:val="00A62113"/>
    <w:rsid w:val="00A73E20"/>
    <w:rsid w:val="00A76D9B"/>
    <w:rsid w:val="00A8118A"/>
    <w:rsid w:val="00A82A13"/>
    <w:rsid w:val="00A85C77"/>
    <w:rsid w:val="00A90F8A"/>
    <w:rsid w:val="00A92939"/>
    <w:rsid w:val="00A95963"/>
    <w:rsid w:val="00A95F4C"/>
    <w:rsid w:val="00A96AE0"/>
    <w:rsid w:val="00AA6ADB"/>
    <w:rsid w:val="00AA7038"/>
    <w:rsid w:val="00AA7F31"/>
    <w:rsid w:val="00AB5E31"/>
    <w:rsid w:val="00AB76E8"/>
    <w:rsid w:val="00AB7DC2"/>
    <w:rsid w:val="00AC0B31"/>
    <w:rsid w:val="00AC3B28"/>
    <w:rsid w:val="00AC4482"/>
    <w:rsid w:val="00AC6810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596"/>
    <w:rsid w:val="00B27567"/>
    <w:rsid w:val="00B33EB2"/>
    <w:rsid w:val="00B3424F"/>
    <w:rsid w:val="00B44109"/>
    <w:rsid w:val="00B47DE6"/>
    <w:rsid w:val="00B47F5C"/>
    <w:rsid w:val="00B5196C"/>
    <w:rsid w:val="00B51C9C"/>
    <w:rsid w:val="00B57784"/>
    <w:rsid w:val="00B76566"/>
    <w:rsid w:val="00B76C91"/>
    <w:rsid w:val="00B7748F"/>
    <w:rsid w:val="00B8552A"/>
    <w:rsid w:val="00B90430"/>
    <w:rsid w:val="00B91A16"/>
    <w:rsid w:val="00B91F1B"/>
    <w:rsid w:val="00B922DE"/>
    <w:rsid w:val="00B945FA"/>
    <w:rsid w:val="00B94F79"/>
    <w:rsid w:val="00BA2BE1"/>
    <w:rsid w:val="00BA47C6"/>
    <w:rsid w:val="00BB0EC3"/>
    <w:rsid w:val="00BB1E8E"/>
    <w:rsid w:val="00BB2703"/>
    <w:rsid w:val="00BB32F5"/>
    <w:rsid w:val="00BC1521"/>
    <w:rsid w:val="00BD01F9"/>
    <w:rsid w:val="00BD0512"/>
    <w:rsid w:val="00BD5476"/>
    <w:rsid w:val="00BE4CD2"/>
    <w:rsid w:val="00BE58B7"/>
    <w:rsid w:val="00BF2778"/>
    <w:rsid w:val="00C00F1F"/>
    <w:rsid w:val="00C04974"/>
    <w:rsid w:val="00C07BE0"/>
    <w:rsid w:val="00C1041B"/>
    <w:rsid w:val="00C13D4D"/>
    <w:rsid w:val="00C15835"/>
    <w:rsid w:val="00C33A4D"/>
    <w:rsid w:val="00C34CFF"/>
    <w:rsid w:val="00C420C1"/>
    <w:rsid w:val="00C43B25"/>
    <w:rsid w:val="00C4536B"/>
    <w:rsid w:val="00C454D3"/>
    <w:rsid w:val="00C50700"/>
    <w:rsid w:val="00C52752"/>
    <w:rsid w:val="00C6246F"/>
    <w:rsid w:val="00C86249"/>
    <w:rsid w:val="00C872F5"/>
    <w:rsid w:val="00C921C4"/>
    <w:rsid w:val="00C96F2E"/>
    <w:rsid w:val="00C97A8F"/>
    <w:rsid w:val="00CA17DA"/>
    <w:rsid w:val="00CA5613"/>
    <w:rsid w:val="00CA57C7"/>
    <w:rsid w:val="00CB1429"/>
    <w:rsid w:val="00CB1F1C"/>
    <w:rsid w:val="00CB22A3"/>
    <w:rsid w:val="00CB2719"/>
    <w:rsid w:val="00CC0081"/>
    <w:rsid w:val="00CC0FA4"/>
    <w:rsid w:val="00CC2315"/>
    <w:rsid w:val="00CD25F5"/>
    <w:rsid w:val="00CD7031"/>
    <w:rsid w:val="00CF1490"/>
    <w:rsid w:val="00CF2F46"/>
    <w:rsid w:val="00CF37F4"/>
    <w:rsid w:val="00D04F19"/>
    <w:rsid w:val="00D05643"/>
    <w:rsid w:val="00D1420E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D2A"/>
    <w:rsid w:val="00D86145"/>
    <w:rsid w:val="00D87CE5"/>
    <w:rsid w:val="00D92D5C"/>
    <w:rsid w:val="00D95456"/>
    <w:rsid w:val="00DA1EC4"/>
    <w:rsid w:val="00DA5DA5"/>
    <w:rsid w:val="00DA7966"/>
    <w:rsid w:val="00DB01FC"/>
    <w:rsid w:val="00DB356A"/>
    <w:rsid w:val="00DB6353"/>
    <w:rsid w:val="00DC682E"/>
    <w:rsid w:val="00DD0240"/>
    <w:rsid w:val="00DD1C43"/>
    <w:rsid w:val="00DD24E1"/>
    <w:rsid w:val="00DD5CDA"/>
    <w:rsid w:val="00DD6067"/>
    <w:rsid w:val="00DE095A"/>
    <w:rsid w:val="00DE30A8"/>
    <w:rsid w:val="00DE40E4"/>
    <w:rsid w:val="00DE4184"/>
    <w:rsid w:val="00DE44DE"/>
    <w:rsid w:val="00DF19C6"/>
    <w:rsid w:val="00E02CB5"/>
    <w:rsid w:val="00E107F8"/>
    <w:rsid w:val="00E25B86"/>
    <w:rsid w:val="00E35051"/>
    <w:rsid w:val="00E42E6C"/>
    <w:rsid w:val="00E473B0"/>
    <w:rsid w:val="00E57371"/>
    <w:rsid w:val="00E674E5"/>
    <w:rsid w:val="00E67F78"/>
    <w:rsid w:val="00E71F38"/>
    <w:rsid w:val="00E74941"/>
    <w:rsid w:val="00E80152"/>
    <w:rsid w:val="00E8043C"/>
    <w:rsid w:val="00E8066B"/>
    <w:rsid w:val="00E85A8F"/>
    <w:rsid w:val="00E914BE"/>
    <w:rsid w:val="00E927B4"/>
    <w:rsid w:val="00E94C76"/>
    <w:rsid w:val="00E95262"/>
    <w:rsid w:val="00E96861"/>
    <w:rsid w:val="00E97832"/>
    <w:rsid w:val="00EA377F"/>
    <w:rsid w:val="00EB0B64"/>
    <w:rsid w:val="00EB2D30"/>
    <w:rsid w:val="00EB2E9C"/>
    <w:rsid w:val="00EB4387"/>
    <w:rsid w:val="00EC1B34"/>
    <w:rsid w:val="00ED6C1C"/>
    <w:rsid w:val="00ED7CA4"/>
    <w:rsid w:val="00EE226D"/>
    <w:rsid w:val="00EE3D83"/>
    <w:rsid w:val="00EF2330"/>
    <w:rsid w:val="00F00C75"/>
    <w:rsid w:val="00F01284"/>
    <w:rsid w:val="00F034C8"/>
    <w:rsid w:val="00F11EFB"/>
    <w:rsid w:val="00F1323A"/>
    <w:rsid w:val="00F16DE4"/>
    <w:rsid w:val="00F1759F"/>
    <w:rsid w:val="00F17EC3"/>
    <w:rsid w:val="00F271E4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1976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900F2"/>
    <w:rsid w:val="00FA3B9A"/>
    <w:rsid w:val="00FB13A2"/>
    <w:rsid w:val="00FB2D5D"/>
    <w:rsid w:val="00FB5FA9"/>
    <w:rsid w:val="00FC0A43"/>
    <w:rsid w:val="00FD14A3"/>
    <w:rsid w:val="00FD3A06"/>
    <w:rsid w:val="00FD5E00"/>
    <w:rsid w:val="00FD6B6A"/>
    <w:rsid w:val="00FF0C42"/>
    <w:rsid w:val="00FF2DC3"/>
    <w:rsid w:val="00FF325C"/>
    <w:rsid w:val="00FF393B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ntuzjasc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da@mcconsultant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entuzjasci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b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186A-CAA1-4A2D-A672-A71D6106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 / MCC</Company>
  <LinksUpToDate>false</LinksUpToDate>
  <CharactersWithSpaces>5563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http://eduentuzjasci.pl/pl/konkursldh</vt:lpwstr>
      </vt:variant>
      <vt:variant>
        <vt:lpwstr/>
      </vt:variant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http://www.bdp.ibe.edu.pl/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http://eduentuzjasci.pl/konkursldh.html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USER</cp:lastModifiedBy>
  <cp:revision>4</cp:revision>
  <cp:lastPrinted>2015-02-17T08:41:00Z</cp:lastPrinted>
  <dcterms:created xsi:type="dcterms:W3CDTF">2015-02-25T12:43:00Z</dcterms:created>
  <dcterms:modified xsi:type="dcterms:W3CDTF">2015-02-25T13:19:00Z</dcterms:modified>
</cp:coreProperties>
</file>